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u w:val="none"/>
          <w:lang w:eastAsia="zh-CN"/>
        </w:rPr>
        <w:t>附件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color w:val="000000"/>
          <w:sz w:val="36"/>
          <w:szCs w:val="36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报名登记表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编号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购买文件时间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 w:ascii="仿宋" w:hAnsi="仿宋" w:eastAsia="仿宋"/>
          <w:color w:val="000000"/>
          <w:sz w:val="28"/>
          <w:szCs w:val="28"/>
          <w:u w:val="none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2M1NjNkMWYyMDgzZmQ5OWE4ZDY0YWYyMDAyOWYifQ=="/>
  </w:docVars>
  <w:rsids>
    <w:rsidRoot w:val="00000000"/>
    <w:rsid w:val="050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2022-12-26T08:38:13Z</dcterms:created>
  <dc:creator>Administrator</dc:creator>
  <cp:lastModifiedBy>翠花，酸菜呢</cp:lastModifiedBy>
  <dcterms:modified xsi:type="dcterms:W3CDTF">2022-12-26T08:38:26Z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C0E4D61C898C47AC8B1C82637CD15E38</vt:lpwstr>
  </property>
</Properties>
</file>